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B6" w:rsidRPr="007D7BB6" w:rsidRDefault="007D7BB6" w:rsidP="007D7BB6">
      <w:pPr>
        <w:keepNext/>
        <w:keepLines/>
        <w:tabs>
          <w:tab w:val="left" w:pos="3769"/>
        </w:tabs>
        <w:jc w:val="center"/>
        <w:rPr>
          <w:rStyle w:val="4"/>
          <w:rFonts w:eastAsia="Arial Unicode MS"/>
          <w:bCs w:val="0"/>
          <w:sz w:val="28"/>
          <w:szCs w:val="28"/>
        </w:rPr>
      </w:pPr>
      <w:r w:rsidRPr="007D7BB6">
        <w:rPr>
          <w:rStyle w:val="4"/>
          <w:rFonts w:eastAsia="Arial Unicode MS"/>
          <w:bCs w:val="0"/>
          <w:sz w:val="28"/>
          <w:szCs w:val="28"/>
        </w:rPr>
        <w:t>Аннотация к рабочей программе</w:t>
      </w:r>
    </w:p>
    <w:p w:rsidR="007D7BB6" w:rsidRPr="007D7BB6" w:rsidRDefault="007D7BB6" w:rsidP="007D7BB6">
      <w:pPr>
        <w:keepNext/>
        <w:keepLines/>
        <w:tabs>
          <w:tab w:val="left" w:pos="3769"/>
        </w:tabs>
        <w:jc w:val="center"/>
        <w:rPr>
          <w:b/>
          <w:sz w:val="28"/>
          <w:szCs w:val="28"/>
        </w:rPr>
      </w:pPr>
      <w:r w:rsidRPr="007D7BB6">
        <w:rPr>
          <w:b/>
          <w:sz w:val="28"/>
          <w:szCs w:val="28"/>
        </w:rPr>
        <w:t>повышения квалификации</w:t>
      </w:r>
    </w:p>
    <w:p w:rsidR="007D7BB6" w:rsidRPr="007D7BB6" w:rsidRDefault="007D7BB6" w:rsidP="007D7BB6">
      <w:pPr>
        <w:keepNext/>
        <w:keepLines/>
        <w:tabs>
          <w:tab w:val="left" w:pos="3769"/>
        </w:tabs>
        <w:jc w:val="center"/>
        <w:rPr>
          <w:b/>
          <w:sz w:val="28"/>
          <w:szCs w:val="28"/>
        </w:rPr>
      </w:pPr>
    </w:p>
    <w:p w:rsidR="007D7BB6" w:rsidRPr="007D7BB6" w:rsidRDefault="007D7BB6" w:rsidP="007D7BB6">
      <w:pPr>
        <w:keepNext/>
        <w:keepLines/>
        <w:tabs>
          <w:tab w:val="left" w:pos="3769"/>
        </w:tabs>
        <w:jc w:val="center"/>
        <w:rPr>
          <w:b/>
          <w:sz w:val="28"/>
          <w:szCs w:val="28"/>
        </w:rPr>
      </w:pPr>
      <w:r w:rsidRPr="007D7BB6">
        <w:rPr>
          <w:b/>
          <w:sz w:val="28"/>
          <w:szCs w:val="28"/>
        </w:rPr>
        <w:t>«Специалист по эксплуатации лифтового оборудования»</w:t>
      </w:r>
    </w:p>
    <w:p w:rsidR="007D7BB6" w:rsidRDefault="007D7BB6" w:rsidP="007D7BB6">
      <w:pPr>
        <w:pStyle w:val="20"/>
        <w:shd w:val="clear" w:color="auto" w:fill="auto"/>
        <w:tabs>
          <w:tab w:val="left" w:pos="1403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9679F">
        <w:rPr>
          <w:sz w:val="28"/>
          <w:szCs w:val="28"/>
        </w:rPr>
        <w:t>Дополнительная пр</w:t>
      </w:r>
      <w:bookmarkStart w:id="0" w:name="_GoBack"/>
      <w:bookmarkEnd w:id="0"/>
      <w:r w:rsidRPr="00C9679F">
        <w:rPr>
          <w:sz w:val="28"/>
          <w:szCs w:val="28"/>
        </w:rPr>
        <w:t>офессиональная программа (далее Программа) предназначена для повышения квалификации руководителей и специалистов организаций, осуществляющих эксплуатацию лифтов, имеющих среднее профе</w:t>
      </w:r>
      <w:r w:rsidRPr="00C9679F">
        <w:rPr>
          <w:sz w:val="28"/>
          <w:szCs w:val="28"/>
        </w:rPr>
        <w:t>с</w:t>
      </w:r>
      <w:r w:rsidRPr="00C9679F">
        <w:rPr>
          <w:sz w:val="28"/>
          <w:szCs w:val="28"/>
        </w:rPr>
        <w:t>сиональное и (или) высшее образование.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Программа и требования к результатам освоения программы разработаны на о</w:t>
      </w:r>
      <w:r w:rsidRPr="00C9679F">
        <w:rPr>
          <w:sz w:val="28"/>
          <w:szCs w:val="28"/>
        </w:rPr>
        <w:t>с</w:t>
      </w:r>
      <w:r w:rsidRPr="00C9679F">
        <w:rPr>
          <w:sz w:val="28"/>
          <w:szCs w:val="28"/>
        </w:rPr>
        <w:t>новании требований законодательных и нормативных актов: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Федерального закона Российской Федерации от 29.12.2012 №273-ФЗ «Об обр</w:t>
      </w:r>
      <w:r w:rsidRPr="00C9679F">
        <w:rPr>
          <w:sz w:val="28"/>
          <w:szCs w:val="28"/>
        </w:rPr>
        <w:t>а</w:t>
      </w:r>
      <w:r w:rsidRPr="00C9679F">
        <w:rPr>
          <w:sz w:val="28"/>
          <w:szCs w:val="28"/>
        </w:rPr>
        <w:t>зовании в Российской Федерации»;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 xml:space="preserve">- Технического регламента Таможенного союза </w:t>
      </w:r>
      <w:proofErr w:type="gramStart"/>
      <w:r w:rsidRPr="00C9679F">
        <w:rPr>
          <w:sz w:val="28"/>
          <w:szCs w:val="28"/>
        </w:rPr>
        <w:t>ТР</w:t>
      </w:r>
      <w:proofErr w:type="gramEnd"/>
      <w:r w:rsidRPr="00C9679F">
        <w:rPr>
          <w:sz w:val="28"/>
          <w:szCs w:val="28"/>
        </w:rPr>
        <w:t xml:space="preserve"> ТС 011/2011 от 18.10.2011 №824 "Безопасность лифтов";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 xml:space="preserve">- Технического регламента Таможенного союза </w:t>
      </w:r>
      <w:proofErr w:type="gramStart"/>
      <w:r w:rsidRPr="00C9679F">
        <w:rPr>
          <w:sz w:val="28"/>
          <w:szCs w:val="28"/>
        </w:rPr>
        <w:t>ТР</w:t>
      </w:r>
      <w:proofErr w:type="gramEnd"/>
      <w:r w:rsidRPr="00C9679F">
        <w:rPr>
          <w:sz w:val="28"/>
          <w:szCs w:val="28"/>
        </w:rPr>
        <w:t xml:space="preserve"> ТС 010/2011 от 18.10.2011 №823 "О безопасности машин и оборудования";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Профессионального стандарта "Специалист по эксплуатации лифтового обор</w:t>
      </w:r>
      <w:r w:rsidRPr="00C9679F">
        <w:rPr>
          <w:sz w:val="28"/>
          <w:szCs w:val="28"/>
        </w:rPr>
        <w:t>у</w:t>
      </w:r>
      <w:r w:rsidRPr="00C9679F">
        <w:rPr>
          <w:sz w:val="28"/>
          <w:szCs w:val="28"/>
        </w:rPr>
        <w:t>дования", утвержденный приказом Минтруда России от 17.01.2014 N18н.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Целью реализации настоящей программы является подготовка руководителей и специалистов организаций, осуществляющих эксплуатацию лифтов по требов</w:t>
      </w:r>
      <w:r w:rsidRPr="00C9679F">
        <w:rPr>
          <w:sz w:val="28"/>
          <w:szCs w:val="28"/>
        </w:rPr>
        <w:t>а</w:t>
      </w:r>
      <w:r w:rsidRPr="00C9679F">
        <w:rPr>
          <w:sz w:val="28"/>
          <w:szCs w:val="28"/>
        </w:rPr>
        <w:t>ниям технических регламентов Таможенного союза.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Квалификационным требованием к руководителям и специалистам, является знание правовых, экономических и социальных основ обеспечения безопасной эксплуатации лифтов: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мероприятий по обеспечению безопасности при вводе в эксплу</w:t>
      </w:r>
      <w:r w:rsidRPr="00C9679F">
        <w:rPr>
          <w:sz w:val="28"/>
          <w:szCs w:val="28"/>
        </w:rPr>
        <w:t>а</w:t>
      </w:r>
      <w:r w:rsidRPr="00C9679F">
        <w:rPr>
          <w:sz w:val="28"/>
          <w:szCs w:val="28"/>
        </w:rPr>
        <w:t>тацию, эксплуатации, монтаже (демонтаже) и модернизации лифтов;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контроля соблюдения требований Технических регламентов «Бе</w:t>
      </w:r>
      <w:r w:rsidRPr="00C9679F">
        <w:rPr>
          <w:sz w:val="28"/>
          <w:szCs w:val="28"/>
        </w:rPr>
        <w:t>з</w:t>
      </w:r>
      <w:r w:rsidRPr="00C9679F">
        <w:rPr>
          <w:sz w:val="28"/>
          <w:szCs w:val="28"/>
        </w:rPr>
        <w:t>опасность лифтов» и «О безопасности машин и оборудования» при вводе в эк</w:t>
      </w:r>
      <w:r w:rsidRPr="00C9679F">
        <w:rPr>
          <w:sz w:val="28"/>
          <w:szCs w:val="28"/>
        </w:rPr>
        <w:t>с</w:t>
      </w:r>
      <w:r w:rsidRPr="00C9679F">
        <w:rPr>
          <w:sz w:val="28"/>
          <w:szCs w:val="28"/>
        </w:rPr>
        <w:t>плуатацию лифтов;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и проведение сертификации;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осмотра объекта, обслуживания и ремонта лифтов и системы ди</w:t>
      </w:r>
      <w:r w:rsidRPr="00C9679F">
        <w:rPr>
          <w:sz w:val="28"/>
          <w:szCs w:val="28"/>
        </w:rPr>
        <w:t>с</w:t>
      </w:r>
      <w:r w:rsidRPr="00C9679F">
        <w:rPr>
          <w:sz w:val="28"/>
          <w:szCs w:val="28"/>
        </w:rPr>
        <w:t>петчерского (операторского) контроля;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аварийно-технического обслуживания лифтов;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lastRenderedPageBreak/>
        <w:t>- организация проведения технического освидетельствования лифтов в период назначенного срока службы;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проведения обследования лифтов по истечении назначенного срока службы;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выполнение мероприятий по устранению нарушений и неисправностей, выя</w:t>
      </w:r>
      <w:r w:rsidRPr="00C9679F">
        <w:rPr>
          <w:sz w:val="28"/>
          <w:szCs w:val="28"/>
        </w:rPr>
        <w:t>в</w:t>
      </w:r>
      <w:r w:rsidRPr="00C9679F">
        <w:rPr>
          <w:sz w:val="28"/>
          <w:szCs w:val="28"/>
        </w:rPr>
        <w:t>ленных при проведении технического освидетельствования и обследования лифтов;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организация и осуществление мероприятий по предотвращению и локализации аварий и инцидентов, а также устранению причин и последствий аварий и инц</w:t>
      </w:r>
      <w:r w:rsidRPr="00C9679F">
        <w:rPr>
          <w:sz w:val="28"/>
          <w:szCs w:val="28"/>
        </w:rPr>
        <w:t>и</w:t>
      </w:r>
      <w:r w:rsidRPr="00C9679F">
        <w:rPr>
          <w:sz w:val="28"/>
          <w:szCs w:val="28"/>
        </w:rPr>
        <w:t>дентов;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расследование, учет и анализ несчастных случаев при эксплуатации лифта;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- обеспечение требований безопасности при выводе лифтов в ремонт.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>Цель освоения программы - совершенствование и (или) приобретение и подде</w:t>
      </w:r>
      <w:r w:rsidRPr="00C9679F">
        <w:rPr>
          <w:sz w:val="28"/>
          <w:szCs w:val="28"/>
        </w:rPr>
        <w:t>р</w:t>
      </w:r>
      <w:r w:rsidRPr="00C9679F">
        <w:rPr>
          <w:sz w:val="28"/>
          <w:szCs w:val="28"/>
        </w:rPr>
        <w:t>жание уровня квалификации, подтверждение знаний требований безопасности руководителями и специалистами организаций, осуществляющих професси</w:t>
      </w:r>
      <w:r w:rsidRPr="00C9679F">
        <w:rPr>
          <w:sz w:val="28"/>
          <w:szCs w:val="28"/>
        </w:rPr>
        <w:t>о</w:t>
      </w:r>
      <w:r w:rsidRPr="00C9679F">
        <w:rPr>
          <w:sz w:val="28"/>
          <w:szCs w:val="28"/>
        </w:rPr>
        <w:t>нальную деятельность, связанную с эксплуатацией и ремонтом лифтов, получение новой компетенции, необходимой для профессиональной деятельности.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Срок освоения программы 20</w:t>
      </w:r>
      <w:r w:rsidRPr="00C9679F">
        <w:rPr>
          <w:sz w:val="28"/>
          <w:szCs w:val="28"/>
        </w:rPr>
        <w:t xml:space="preserve"> часов, в т</w:t>
      </w:r>
      <w:r>
        <w:rPr>
          <w:sz w:val="28"/>
          <w:szCs w:val="28"/>
        </w:rPr>
        <w:t>ом числе итоговая аттестация - 2</w:t>
      </w:r>
      <w:r w:rsidRPr="00C9679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9679F">
        <w:rPr>
          <w:sz w:val="28"/>
          <w:szCs w:val="28"/>
        </w:rPr>
        <w:t>.</w:t>
      </w:r>
    </w:p>
    <w:p w:rsidR="007D7BB6" w:rsidRPr="00C9679F" w:rsidRDefault="007D7BB6" w:rsidP="007D7BB6">
      <w:pPr>
        <w:pStyle w:val="20"/>
        <w:tabs>
          <w:tab w:val="left" w:pos="1403"/>
        </w:tabs>
        <w:ind w:firstLine="0"/>
        <w:rPr>
          <w:sz w:val="28"/>
          <w:szCs w:val="28"/>
        </w:rPr>
      </w:pPr>
      <w:r w:rsidRPr="00C9679F">
        <w:rPr>
          <w:sz w:val="28"/>
          <w:szCs w:val="28"/>
        </w:rPr>
        <w:t xml:space="preserve">Программа реализуется </w:t>
      </w:r>
      <w:r>
        <w:rPr>
          <w:sz w:val="28"/>
          <w:szCs w:val="28"/>
        </w:rPr>
        <w:t xml:space="preserve">в </w:t>
      </w:r>
      <w:r w:rsidRPr="00C9679F">
        <w:rPr>
          <w:sz w:val="28"/>
          <w:szCs w:val="28"/>
        </w:rPr>
        <w:t xml:space="preserve">очно-заочной и </w:t>
      </w:r>
      <w:proofErr w:type="gramStart"/>
      <w:r w:rsidRPr="00C9679F">
        <w:rPr>
          <w:sz w:val="28"/>
          <w:szCs w:val="28"/>
        </w:rPr>
        <w:t>заочной</w:t>
      </w:r>
      <w:proofErr w:type="gramEnd"/>
      <w:r w:rsidRPr="00C9679F">
        <w:rPr>
          <w:sz w:val="28"/>
          <w:szCs w:val="28"/>
        </w:rPr>
        <w:t xml:space="preserve"> формах обучения с примен</w:t>
      </w:r>
      <w:r w:rsidRPr="00C9679F">
        <w:rPr>
          <w:sz w:val="28"/>
          <w:szCs w:val="28"/>
        </w:rPr>
        <w:t>е</w:t>
      </w:r>
      <w:r w:rsidRPr="00C9679F">
        <w:rPr>
          <w:sz w:val="28"/>
          <w:szCs w:val="28"/>
        </w:rPr>
        <w:t xml:space="preserve">нием дистанционных </w:t>
      </w:r>
      <w:r>
        <w:rPr>
          <w:sz w:val="28"/>
          <w:szCs w:val="28"/>
        </w:rPr>
        <w:t>образовательных технологий</w:t>
      </w:r>
      <w:r w:rsidRPr="00C9679F">
        <w:rPr>
          <w:sz w:val="28"/>
          <w:szCs w:val="28"/>
        </w:rPr>
        <w:t>.</w:t>
      </w:r>
    </w:p>
    <w:p w:rsidR="007D7BB6" w:rsidRPr="00851A2E" w:rsidRDefault="007D7BB6" w:rsidP="007D7BB6">
      <w:pPr>
        <w:pStyle w:val="20"/>
        <w:shd w:val="clear" w:color="auto" w:fill="auto"/>
        <w:tabs>
          <w:tab w:val="left" w:pos="1403"/>
        </w:tabs>
        <w:spacing w:before="0" w:line="240" w:lineRule="auto"/>
        <w:ind w:firstLine="0"/>
        <w:rPr>
          <w:sz w:val="28"/>
          <w:szCs w:val="28"/>
        </w:rPr>
        <w:sectPr w:rsidR="007D7BB6" w:rsidRPr="00851A2E" w:rsidSect="00851A2E">
          <w:footerReference w:type="default" r:id="rId5"/>
          <w:pgSz w:w="11900" w:h="16840"/>
          <w:pgMar w:top="426" w:right="802" w:bottom="1160" w:left="1282" w:header="0" w:footer="3" w:gutter="0"/>
          <w:cols w:space="720"/>
          <w:noEndnote/>
          <w:titlePg/>
          <w:docGrid w:linePitch="360"/>
        </w:sectPr>
      </w:pPr>
      <w:r w:rsidRPr="00C9679F">
        <w:rPr>
          <w:sz w:val="28"/>
          <w:szCs w:val="28"/>
        </w:rPr>
        <w:t>Лицам, успешно прошедшим итоговую аттестацию, выдаются удостоверения о повышении квалификации, установленного образца.</w:t>
      </w:r>
    </w:p>
    <w:p w:rsidR="00E4418B" w:rsidRDefault="00E4418B"/>
    <w:sectPr w:rsidR="00E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9F" w:rsidRDefault="007D7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681248" wp14:editId="12923903">
              <wp:simplePos x="0" y="0"/>
              <wp:positionH relativeFrom="page">
                <wp:posOffset>6918960</wp:posOffset>
              </wp:positionH>
              <wp:positionV relativeFrom="page">
                <wp:posOffset>10043160</wp:posOffset>
              </wp:positionV>
              <wp:extent cx="67310" cy="153035"/>
              <wp:effectExtent l="3810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79F" w:rsidRDefault="007D7BB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7BB6">
                            <w:rPr>
                              <w:rStyle w:val="a3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4.8pt;margin-top:790.8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K4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5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" filled="f" stroked="f">
              <v:textbox style="mso-fit-shape-to-text:t" inset="0,0,0,0">
                <w:txbxContent>
                  <w:p w:rsidR="00C9679F" w:rsidRDefault="007D7BB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7BB6">
                      <w:rPr>
                        <w:rStyle w:val="a3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C"/>
    <w:rsid w:val="004D026C"/>
    <w:rsid w:val="007D7BB6"/>
    <w:rsid w:val="00E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B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7D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7B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rsid w:val="007D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7BB6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B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7D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7B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rsid w:val="007D7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7BB6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2020-09-30T08:49:00Z</dcterms:created>
  <dcterms:modified xsi:type="dcterms:W3CDTF">2020-09-30T08:52:00Z</dcterms:modified>
</cp:coreProperties>
</file>